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163D5A13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5814CAF5" w:rsidR="00C31E02" w:rsidRPr="004B2F6A" w:rsidRDefault="00C4096C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96C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Modernizacja routerów brzegowych sieci WAN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9"/>
            </w:tblGrid>
            <w:tr w:rsidR="00C31E02" w:rsidRPr="004B2F6A" w14:paraId="1E6E7FD5" w14:textId="77777777" w:rsidTr="00222168">
              <w:tc>
                <w:tcPr>
                  <w:tcW w:w="9569" w:type="dxa"/>
                  <w:vAlign w:val="bottom"/>
                </w:tcPr>
                <w:p w14:paraId="1F326DC1" w14:textId="26732BA6" w:rsidR="00C86F02" w:rsidRPr="00222168" w:rsidRDefault="00C31E02" w:rsidP="00222168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4455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3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3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</w:tcPr>
                      <w:p w14:paraId="00CC317C" w14:textId="29BDACBC" w:rsidR="006344C0" w:rsidRPr="004B2F6A" w:rsidRDefault="00222168" w:rsidP="00222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tym: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9ED20C" w14:textId="77777777" w:rsidR="00222168" w:rsidRDefault="00222168" w:rsidP="00222168">
                  <w:pPr>
                    <w:ind w:right="-3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565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513"/>
                    <w:gridCol w:w="2252"/>
                    <w:gridCol w:w="2055"/>
                    <w:gridCol w:w="780"/>
                    <w:gridCol w:w="354"/>
                    <w:gridCol w:w="497"/>
                    <w:gridCol w:w="778"/>
                    <w:gridCol w:w="214"/>
                    <w:gridCol w:w="425"/>
                    <w:gridCol w:w="1559"/>
                    <w:gridCol w:w="71"/>
                  </w:tblGrid>
                  <w:tr w:rsidR="00222168" w:rsidRPr="00552024" w14:paraId="2E6DF0B5" w14:textId="5F662741" w:rsidTr="00222168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5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  <w:noWrap/>
                        <w:vAlign w:val="bottom"/>
                        <w:hideMark/>
                      </w:tcPr>
                      <w:p w14:paraId="55318414" w14:textId="77777777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552024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l.p.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  <w:noWrap/>
                        <w:vAlign w:val="bottom"/>
                        <w:hideMark/>
                      </w:tcPr>
                      <w:p w14:paraId="67A4D74B" w14:textId="77777777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552024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nazwa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  <w:noWrap/>
                        <w:vAlign w:val="bottom"/>
                        <w:hideMark/>
                      </w:tcPr>
                      <w:p w14:paraId="39E444E5" w14:textId="77777777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552024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PN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  <w:noWrap/>
                        <w:vAlign w:val="bottom"/>
                        <w:hideMark/>
                      </w:tcPr>
                      <w:p w14:paraId="0533C735" w14:textId="77777777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552024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ilość</w:t>
                        </w: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</w:tcPr>
                      <w:p w14:paraId="684A4310" w14:textId="4B4397EE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Cena jednostkowa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5B9BD5" w:fill="5B9BD5"/>
                      </w:tcPr>
                      <w:p w14:paraId="6CFCC5F9" w14:textId="7B2875C6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wartość</w:t>
                        </w:r>
                      </w:p>
                    </w:tc>
                  </w:tr>
                  <w:tr w:rsidR="00222168" w:rsidRPr="00920932" w14:paraId="2E7B9EE9" w14:textId="3843C7BC" w:rsidTr="00222168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5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AB808ED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13B3648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Cisco Router 4451-X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79E14E4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  <w:t>Cisco ISR 4451 (4GE,3NIM,2SM,8G FLASH,4G DRAM)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76943329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764A41A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B524EE4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2168" w:rsidRPr="00920932" w14:paraId="4A8D7BFC" w14:textId="3FA94144" w:rsidTr="00222168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5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78C2397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63E349E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Support 8x5xNBD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0B75664C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CON-SNT-ISR45XK9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1E21D5E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876D174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5B39AFA2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2168" w:rsidRPr="00920932" w14:paraId="101F377D" w14:textId="4F13C333" w:rsidTr="00222168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5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0DA4E69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1FEE025" w14:textId="77777777" w:rsidR="00222168" w:rsidRPr="00222168" w:rsidRDefault="00222168" w:rsidP="00B00115">
                        <w:pPr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  <w:t>PWR-</w:t>
                        </w: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4450</w:t>
                        </w:r>
                        <w:r w:rsidRPr="00222168"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  <w:t>-AC/2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9E9C8A6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  <w:t>AC Power Supply (Secondary PS) for Cisco ISR 4450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48C38702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CBDEB6A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4346434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  <w:tr w:rsidR="00222168" w:rsidRPr="00920932" w14:paraId="0BBFF9DB" w14:textId="28F4EF37" w:rsidTr="00222168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580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8A06F22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DD43215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Transceiver SFP SX-MMD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0923B74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GLC-SX-MMD=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74FF9339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</w:tcPr>
                      <w:p w14:paraId="3B33506A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</w:tcPr>
                      <w:p w14:paraId="5789E007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2168" w:rsidRPr="00920932" w14:paraId="4A0F7109" w14:textId="5F645E95" w:rsidTr="00222168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580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EE0FBAE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8243A18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Transceiver SFP LH-SMD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0D59C89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GLC-LH-SMD=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DE30A50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</w:tcPr>
                      <w:p w14:paraId="43737F08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</w:tcPr>
                      <w:p w14:paraId="288D6581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2168" w:rsidRPr="00920932" w14:paraId="6C8915D5" w14:textId="537BC481" w:rsidTr="00222168">
                    <w:trPr>
                      <w:gridAfter w:val="1"/>
                      <w:wAfter w:w="71" w:type="dxa"/>
                      <w:trHeight w:val="600"/>
                    </w:trPr>
                    <w:tc>
                      <w:tcPr>
                        <w:tcW w:w="580" w:type="dxa"/>
                        <w:gridSpan w:val="2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D70352B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64B496B9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Przełącznik WS-C2960X-48FPS-L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F072AD1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  <w:t>Catalyst 2960-X 48 GigE PoE 740W, 4 x 1G SFP, LAN Base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51029E8B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030446F7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E2E5D02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2168" w:rsidRPr="00920932" w14:paraId="5A3CCB28" w14:textId="63B2EEE4" w:rsidTr="00222168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5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62177653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923485C" w14:textId="77777777" w:rsidR="00222168" w:rsidRPr="00222168" w:rsidRDefault="00222168" w:rsidP="00B00115">
                        <w:pPr>
                          <w:spacing w:before="0"/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  <w:r w:rsidRPr="00222168"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  <w:t>2960X-STACK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99BD514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  <w:t>Catalyst 2960-X FlexStack Plus Stacking Module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0A4A2A13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2093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C4BDFF5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2838083" w14:textId="77777777" w:rsidR="00222168" w:rsidRPr="00920932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2168" w:rsidRPr="00552024" w14:paraId="4CF9E3B3" w14:textId="69E5F9B4" w:rsidTr="00222168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5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4A9678" w14:textId="77777777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7B6ABC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  <w:t>Kabel Stack 1m - CAB-STK-E-1M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BA92C7" w14:textId="77777777" w:rsidR="00222168" w:rsidRPr="00222168" w:rsidRDefault="00222168" w:rsidP="00B00115">
                        <w:pPr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222168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lang w:val="en-US"/>
                          </w:rPr>
                          <w:t>Cisco FlexStack 1m stacking cable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DA619" w14:textId="77777777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55202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56B313" w14:textId="77777777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A95F9C" w14:textId="77777777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2168" w:rsidRPr="00552024" w14:paraId="6A766660" w14:textId="77777777" w:rsidTr="00222168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7935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09CCE80" w14:textId="33388EDF" w:rsidR="00222168" w:rsidRPr="00552024" w:rsidRDefault="00222168" w:rsidP="00222168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Razem: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AAEDEC" w14:textId="77777777" w:rsidR="00222168" w:rsidRPr="00552024" w:rsidRDefault="00222168" w:rsidP="00B0011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2168" w:rsidRPr="004B2F6A" w14:paraId="2EC09697" w14:textId="77777777" w:rsidTr="00222168">
                    <w:tblPrEx>
                      <w:tblLook w:val="0000" w:firstRow="0" w:lastRow="0" w:firstColumn="0" w:lastColumn="0" w:noHBand="0" w:noVBand="0"/>
                    </w:tblPrEx>
                    <w:trPr>
                      <w:gridBefore w:val="1"/>
                      <w:wBefore w:w="67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7A8F5F4" w14:textId="77777777" w:rsidR="00222168" w:rsidRPr="004B2F6A" w:rsidRDefault="00222168" w:rsidP="00222168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7"/>
                          </w:tabs>
                          <w:spacing w:before="0"/>
                          <w:ind w:right="-34" w:hanging="48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F05DC4" w14:textId="77777777" w:rsidR="00222168" w:rsidRPr="004B2F6A" w:rsidRDefault="00222168" w:rsidP="00222168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0B4A1707" w14:textId="77777777" w:rsidR="00222168" w:rsidRPr="004B2F6A" w:rsidRDefault="00222168" w:rsidP="002221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34620D75" w14:textId="77777777" w:rsidR="00222168" w:rsidRPr="004B2F6A" w:rsidRDefault="00222168" w:rsidP="002221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gridSpan w:val="3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0AB17E6" w14:textId="77777777" w:rsidR="00222168" w:rsidRPr="004B2F6A" w:rsidRDefault="00222168" w:rsidP="002221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65DB1C" w14:textId="662E4F06" w:rsidR="00B00115" w:rsidRPr="00347621" w:rsidRDefault="00222168" w:rsidP="00347621">
                  <w:pPr>
                    <w:numPr>
                      <w:ilvl w:val="0"/>
                      <w:numId w:val="8"/>
                    </w:numPr>
                    <w:ind w:right="-34" w:hanging="33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Udzielam(y)</w:t>
                  </w:r>
                  <w:r w:rsidRPr="00580D2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444628">
                    <w:rPr>
                      <w:rFonts w:ascii="Arial" w:hAnsi="Arial"/>
                      <w:sz w:val="20"/>
                    </w:rPr>
                    <w:t>gwarancji</w:t>
                  </w:r>
                  <w:r w:rsidRPr="00580D2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na przedmiot zamówienia </w:t>
                  </w:r>
                  <w:r w:rsidRPr="00B0011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na standardowych warunkach gwarancji świadczonej przez producenta. </w:t>
                  </w:r>
                </w:p>
                <w:p w14:paraId="30BB0367" w14:textId="199A8621" w:rsidR="00C4096C" w:rsidRPr="00C4096C" w:rsidRDefault="00C4096C" w:rsidP="00C4096C">
                  <w:pPr>
                    <w:numPr>
                      <w:ilvl w:val="0"/>
                      <w:numId w:val="8"/>
                    </w:numPr>
                    <w:ind w:right="-34" w:hanging="338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Udzielam(y)</w:t>
                  </w:r>
                  <w:r w:rsidRPr="00580D2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serwisu na przedmiot zamówienia </w:t>
                  </w:r>
                  <w:r w:rsidRPr="0034762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zgodnie z zapisami w rozdziale II Warunków Zamówienia.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222168">
              <w:trPr>
                <w:cantSplit/>
                <w:trHeight w:val="323"/>
              </w:trPr>
              <w:tc>
                <w:tcPr>
                  <w:tcW w:w="9569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16EA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16EA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716E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716E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222168">
              <w:trPr>
                <w:cantSplit/>
                <w:trHeight w:val="3405"/>
              </w:trPr>
              <w:tc>
                <w:tcPr>
                  <w:tcW w:w="9569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17BC5AE" w14:textId="77777777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583A011B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067D7D70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14:paraId="1741EEFB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5779DCFD" w14:textId="77777777" w:rsidR="00C31E02" w:rsidRPr="00F24C87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FAC86" w14:textId="77777777" w:rsidR="00F24C87" w:rsidRDefault="00F24C87" w:rsidP="00F24C87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wyrażamy zgodę na wprow</w:t>
                  </w:r>
                  <w:r w:rsidR="00CC6833">
                    <w:rPr>
                      <w:sz w:val="20"/>
                      <w:szCs w:val="18"/>
                    </w:rPr>
                    <w:t>adzenie skanu naszej oferty do Platformy Z</w:t>
                  </w:r>
                  <w:r>
                    <w:rPr>
                      <w:sz w:val="20"/>
                      <w:szCs w:val="18"/>
                    </w:rPr>
                    <w:t>akupowej Zamawiającego</w:t>
                  </w:r>
                </w:p>
                <w:p w14:paraId="7F019BDF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wszelkie informacje zawarte w formularzu oferty wraz z załącznikami są zgodne ze stanem faktycznym,</w:t>
                  </w:r>
                </w:p>
                <w:p w14:paraId="7BC5C0BB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nie zalegam(my) z opłacaniem podatków i opłat,</w:t>
                  </w:r>
                </w:p>
                <w:p w14:paraId="6C7FB68C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nie zalegam(my) z opłacaniem składek na ubezpieczenie zdrowotne lub społeczne,</w:t>
                  </w:r>
                </w:p>
                <w:p w14:paraId="7A8B195C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 xml:space="preserve">jesteśmy podmiotem, w którym Skarb Państwa posiada bezpośrednio lub pośrednio udziały [dodatkowa informacja do celów statystycznych:]: </w:t>
                  </w:r>
                </w:p>
                <w:p w14:paraId="78A56742" w14:textId="1665621B" w:rsidR="00C4096C" w:rsidRPr="00C756C4" w:rsidRDefault="00C4096C" w:rsidP="00C4096C">
                  <w:pPr>
                    <w:tabs>
                      <w:tab w:val="num" w:pos="1420"/>
                    </w:tabs>
                    <w:spacing w:before="0"/>
                    <w:ind w:left="1134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16EA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16EA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716E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716E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3D8EFF2" w14:textId="77777777" w:rsidR="00804953" w:rsidRDefault="00804953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7DACB6E2" w14:textId="20D439B1" w:rsidR="00C4096C" w:rsidRPr="00C4096C" w:rsidRDefault="00C4096C" w:rsidP="00C4096C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20"/>
          <w:lang w:eastAsia="pl-PL"/>
        </w:rPr>
      </w:pPr>
      <w:r w:rsidRPr="00C4096C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 nr …….. wystawioną przez …….. na sumę ubezpieczenia ……</w:t>
      </w:r>
      <w:r>
        <w:rPr>
          <w:rFonts w:ascii="Arial" w:hAnsi="Arial" w:cs="Arial"/>
          <w:sz w:val="18"/>
          <w:szCs w:val="20"/>
          <w:lang w:eastAsia="pl-PL"/>
        </w:rPr>
        <w:t>… zł. zgodnie z pkt. 8.1. lit. i</w:t>
      </w:r>
      <w:r w:rsidRPr="00C4096C">
        <w:rPr>
          <w:rFonts w:ascii="Arial" w:hAnsi="Arial" w:cs="Arial"/>
          <w:sz w:val="18"/>
          <w:szCs w:val="20"/>
          <w:lang w:eastAsia="pl-PL"/>
        </w:rPr>
        <w:t xml:space="preserve">) Warunków Zamówienia. Ubezpieczenie takie Wykonawca będzie utrzymywał przynajmniej do końca okresu najdłużej trwającej gwarancji. 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024CE9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024CE9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024CE9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1D07793C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4B2F6A" w:rsidSect="00BD11B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C4C78" w14:textId="77777777" w:rsidR="00716EA6" w:rsidRDefault="00716EA6" w:rsidP="007A1C80">
      <w:pPr>
        <w:spacing w:before="0"/>
      </w:pPr>
      <w:r>
        <w:separator/>
      </w:r>
    </w:p>
  </w:endnote>
  <w:endnote w:type="continuationSeparator" w:id="0">
    <w:p w14:paraId="763FA746" w14:textId="77777777" w:rsidR="00716EA6" w:rsidRDefault="00716EA6" w:rsidP="007A1C80">
      <w:pPr>
        <w:spacing w:before="0"/>
      </w:pPr>
      <w:r>
        <w:continuationSeparator/>
      </w:r>
    </w:p>
  </w:endnote>
  <w:endnote w:type="continuationNotice" w:id="1">
    <w:p w14:paraId="5D446ED3" w14:textId="77777777" w:rsidR="00716EA6" w:rsidRDefault="00716E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4B1F54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4B1F54" w:rsidRPr="00B16B42" w:rsidRDefault="004B1F5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4B1F54" w:rsidRDefault="004B1F5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4B1F54" w:rsidRDefault="004B1F5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D11B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D11B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4B1F54" w:rsidRDefault="004B1F5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4B1F54" w:rsidRDefault="004B1F5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4B1F54" w:rsidRPr="0014561D" w:rsidRDefault="004B1F54">
    <w:pPr>
      <w:pStyle w:val="Stopka"/>
      <w:rPr>
        <w:rFonts w:ascii="Arial" w:hAnsi="Arial" w:cs="Arial"/>
      </w:rPr>
    </w:pPr>
  </w:p>
  <w:p w14:paraId="52D09DEE" w14:textId="77777777" w:rsidR="004B1F54" w:rsidRPr="0014561D" w:rsidRDefault="004B1F54">
    <w:pPr>
      <w:pStyle w:val="Stopka"/>
      <w:rPr>
        <w:rFonts w:ascii="Arial" w:hAnsi="Arial" w:cs="Arial"/>
      </w:rPr>
    </w:pPr>
  </w:p>
  <w:p w14:paraId="28478AFB" w14:textId="77777777" w:rsidR="004B1F54" w:rsidRPr="0014561D" w:rsidRDefault="004B1F5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59C89" w14:textId="77777777" w:rsidR="00716EA6" w:rsidRDefault="00716EA6" w:rsidP="007A1C80">
      <w:pPr>
        <w:spacing w:before="0"/>
      </w:pPr>
      <w:r>
        <w:separator/>
      </w:r>
    </w:p>
  </w:footnote>
  <w:footnote w:type="continuationSeparator" w:id="0">
    <w:p w14:paraId="195CA7DF" w14:textId="77777777" w:rsidR="00716EA6" w:rsidRDefault="00716EA6" w:rsidP="007A1C80">
      <w:pPr>
        <w:spacing w:before="0"/>
      </w:pPr>
      <w:r>
        <w:continuationSeparator/>
      </w:r>
    </w:p>
  </w:footnote>
  <w:footnote w:type="continuationNotice" w:id="1">
    <w:p w14:paraId="3EDFCC41" w14:textId="77777777" w:rsidR="00716EA6" w:rsidRDefault="00716EA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4B1F54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4B1F54" w:rsidRPr="0014561D" w:rsidRDefault="004B1F5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4B1F54" w:rsidRPr="0014561D" w:rsidRDefault="004B1F5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B1F54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4B1F54" w:rsidRPr="0014561D" w:rsidRDefault="004B1F5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4B1F54" w:rsidRPr="0014561D" w:rsidRDefault="004B1F5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B1F54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4B1F54" w:rsidRPr="0014561D" w:rsidRDefault="004B1F5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84296CE" w:rsidR="004B1F54" w:rsidRPr="0014561D" w:rsidRDefault="004B1F54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53D4D">
            <w:rPr>
              <w:rFonts w:ascii="Arial" w:hAnsi="Arial" w:cs="Arial"/>
              <w:sz w:val="20"/>
              <w:szCs w:val="22"/>
            </w:rPr>
            <w:t>1400/DW00/ZT/KZ/2016/0000076065</w:t>
          </w:r>
        </w:p>
      </w:tc>
    </w:tr>
  </w:tbl>
  <w:p w14:paraId="5191A71D" w14:textId="77777777" w:rsidR="004B1F54" w:rsidRPr="0014561D" w:rsidRDefault="004B1F5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4B1F54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4B1F54" w:rsidRPr="0014561D" w:rsidRDefault="004B1F5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4B1F54" w:rsidRPr="0014561D" w:rsidRDefault="004B1F5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B1F54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4B1F54" w:rsidRPr="0014561D" w:rsidRDefault="004B1F5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6258BD05" w:rsidR="004B1F54" w:rsidRPr="0014561D" w:rsidRDefault="004B1F54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53D4D">
            <w:rPr>
              <w:rFonts w:ascii="Arial" w:hAnsi="Arial" w:cs="Arial"/>
              <w:sz w:val="20"/>
              <w:szCs w:val="22"/>
            </w:rPr>
            <w:t>1400/DW00/ZT/KZ/2016/0000076065</w:t>
          </w:r>
        </w:p>
      </w:tc>
    </w:tr>
  </w:tbl>
  <w:p w14:paraId="487C381D" w14:textId="77777777" w:rsidR="004B1F54" w:rsidRPr="0014561D" w:rsidRDefault="004B1F5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4776A55"/>
    <w:multiLevelType w:val="singleLevel"/>
    <w:tmpl w:val="DB8E9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C4B5499"/>
    <w:multiLevelType w:val="multilevel"/>
    <w:tmpl w:val="8848CA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526BCD"/>
    <w:multiLevelType w:val="multilevel"/>
    <w:tmpl w:val="279003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A3C8E"/>
    <w:multiLevelType w:val="singleLevel"/>
    <w:tmpl w:val="DB8E9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6" w15:restartNumberingAfterBreak="0">
    <w:nsid w:val="29D80AA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A7E4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07048A5"/>
    <w:multiLevelType w:val="multilevel"/>
    <w:tmpl w:val="E9005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1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4"/>
  </w:num>
  <w:num w:numId="2">
    <w:abstractNumId w:val="32"/>
  </w:num>
  <w:num w:numId="3">
    <w:abstractNumId w:val="33"/>
  </w:num>
  <w:num w:numId="4">
    <w:abstractNumId w:val="39"/>
  </w:num>
  <w:num w:numId="5">
    <w:abstractNumId w:val="17"/>
  </w:num>
  <w:num w:numId="6">
    <w:abstractNumId w:val="22"/>
  </w:num>
  <w:num w:numId="7">
    <w:abstractNumId w:val="12"/>
  </w:num>
  <w:num w:numId="8">
    <w:abstractNumId w:val="25"/>
  </w:num>
  <w:num w:numId="9">
    <w:abstractNumId w:val="24"/>
  </w:num>
  <w:num w:numId="10">
    <w:abstractNumId w:val="29"/>
  </w:num>
  <w:num w:numId="11">
    <w:abstractNumId w:val="47"/>
  </w:num>
  <w:num w:numId="12">
    <w:abstractNumId w:val="36"/>
  </w:num>
  <w:num w:numId="13">
    <w:abstractNumId w:val="37"/>
  </w:num>
  <w:num w:numId="14">
    <w:abstractNumId w:val="10"/>
  </w:num>
  <w:num w:numId="15">
    <w:abstractNumId w:val="42"/>
  </w:num>
  <w:num w:numId="16">
    <w:abstractNumId w:val="38"/>
  </w:num>
  <w:num w:numId="17">
    <w:abstractNumId w:val="48"/>
  </w:num>
  <w:num w:numId="18">
    <w:abstractNumId w:val="3"/>
  </w:num>
  <w:num w:numId="19">
    <w:abstractNumId w:val="0"/>
  </w:num>
  <w:num w:numId="20">
    <w:abstractNumId w:val="35"/>
  </w:num>
  <w:num w:numId="21">
    <w:abstractNumId w:val="30"/>
  </w:num>
  <w:num w:numId="22">
    <w:abstractNumId w:val="13"/>
  </w:num>
  <w:num w:numId="23">
    <w:abstractNumId w:val="6"/>
  </w:num>
  <w:num w:numId="24">
    <w:abstractNumId w:val="28"/>
  </w:num>
  <w:num w:numId="25">
    <w:abstractNumId w:val="49"/>
  </w:num>
  <w:num w:numId="26">
    <w:abstractNumId w:val="23"/>
  </w:num>
  <w:num w:numId="27">
    <w:abstractNumId w:val="11"/>
  </w:num>
  <w:num w:numId="28">
    <w:abstractNumId w:val="50"/>
  </w:num>
  <w:num w:numId="29">
    <w:abstractNumId w:val="27"/>
  </w:num>
  <w:num w:numId="30">
    <w:abstractNumId w:val="44"/>
  </w:num>
  <w:num w:numId="31">
    <w:abstractNumId w:val="20"/>
  </w:num>
  <w:num w:numId="32">
    <w:abstractNumId w:val="18"/>
  </w:num>
  <w:num w:numId="33">
    <w:abstractNumId w:val="26"/>
  </w:num>
  <w:num w:numId="34">
    <w:abstractNumId w:val="41"/>
  </w:num>
  <w:num w:numId="35">
    <w:abstractNumId w:val="31"/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6"/>
  </w:num>
  <w:num w:numId="39">
    <w:abstractNumId w:val="7"/>
  </w:num>
  <w:num w:numId="40">
    <w:abstractNumId w:val="5"/>
  </w:num>
  <w:num w:numId="41">
    <w:abstractNumId w:val="9"/>
  </w:num>
  <w:num w:numId="42">
    <w:abstractNumId w:val="21"/>
  </w:num>
  <w:num w:numId="43">
    <w:abstractNumId w:val="43"/>
  </w:num>
  <w:num w:numId="44">
    <w:abstractNumId w:val="8"/>
  </w:num>
  <w:num w:numId="45">
    <w:abstractNumId w:val="15"/>
  </w:num>
  <w:num w:numId="46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5E6E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CE9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2FAD"/>
    <w:rsid w:val="00063734"/>
    <w:rsid w:val="00063BEC"/>
    <w:rsid w:val="00066672"/>
    <w:rsid w:val="0006675D"/>
    <w:rsid w:val="00066768"/>
    <w:rsid w:val="00066FA3"/>
    <w:rsid w:val="00070364"/>
    <w:rsid w:val="00070787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0A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5A02"/>
    <w:rsid w:val="00126662"/>
    <w:rsid w:val="001266B2"/>
    <w:rsid w:val="00132250"/>
    <w:rsid w:val="001331BF"/>
    <w:rsid w:val="001333CF"/>
    <w:rsid w:val="00133B49"/>
    <w:rsid w:val="00133E32"/>
    <w:rsid w:val="00134717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584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1A4E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168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02EE"/>
    <w:rsid w:val="00342236"/>
    <w:rsid w:val="003435E5"/>
    <w:rsid w:val="003440D3"/>
    <w:rsid w:val="00345B80"/>
    <w:rsid w:val="003460E4"/>
    <w:rsid w:val="00347210"/>
    <w:rsid w:val="00347611"/>
    <w:rsid w:val="0034762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6B8"/>
    <w:rsid w:val="003C205B"/>
    <w:rsid w:val="003C337F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628"/>
    <w:rsid w:val="00482838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2D1"/>
    <w:rsid w:val="004A7C33"/>
    <w:rsid w:val="004B1DCE"/>
    <w:rsid w:val="004B1E75"/>
    <w:rsid w:val="004B1F54"/>
    <w:rsid w:val="004B2F6A"/>
    <w:rsid w:val="004B34F1"/>
    <w:rsid w:val="004B5222"/>
    <w:rsid w:val="004B5B19"/>
    <w:rsid w:val="004B7067"/>
    <w:rsid w:val="004B77B1"/>
    <w:rsid w:val="004B7E05"/>
    <w:rsid w:val="004C0228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4721"/>
    <w:rsid w:val="006E5643"/>
    <w:rsid w:val="006F12D6"/>
    <w:rsid w:val="006F2C61"/>
    <w:rsid w:val="006F3897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6EA6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3D4D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65E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7F7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390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AD0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76C38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58A0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0115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808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7A6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11B0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E7DED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96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64B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552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0DC1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6F4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0823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8C6"/>
    <w:rsid w:val="00FB5F24"/>
    <w:rsid w:val="00FB73EE"/>
    <w:rsid w:val="00FB78A0"/>
    <w:rsid w:val="00FB7E4D"/>
    <w:rsid w:val="00FC1836"/>
    <w:rsid w:val="00FC3E2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CF9F88-F219-4924-BE06-893F3D59DA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5C69B4-4D16-445B-A68F-44AC6214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8</cp:revision>
  <cp:lastPrinted>2016-09-02T09:02:00Z</cp:lastPrinted>
  <dcterms:created xsi:type="dcterms:W3CDTF">2016-09-12T05:47:00Z</dcterms:created>
  <dcterms:modified xsi:type="dcterms:W3CDTF">2016-09-19T12:34:00Z</dcterms:modified>
</cp:coreProperties>
</file>